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06" w:rsidRPr="0030170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56"/>
          <w:szCs w:val="56"/>
        </w:rPr>
      </w:pPr>
      <w:r w:rsidRPr="00301706">
        <w:rPr>
          <w:rFonts w:asciiTheme="minorEastAsia" w:hAnsiTheme="minorEastAsia" w:cs="DFHeiStd-W7" w:hint="eastAsia"/>
          <w:kern w:val="0"/>
          <w:sz w:val="56"/>
          <w:szCs w:val="56"/>
          <w:highlight w:val="cyan"/>
        </w:rPr>
        <w:t>向校園霸凌說No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肢體霸凌：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毆打、腳踢、推擠、搶奪財物等肢體霸凌。</w:t>
      </w:r>
      <w:bookmarkStart w:id="0" w:name="_GoBack"/>
      <w:bookmarkEnd w:id="0"/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言語霸凌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：嘲笑、諷刺、謾罵、取綽號、威脅恐嚇等。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網路霸凌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：以網路散播謠言或不雅照片、留言恐嚇等。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關係霸凌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：排擠孤立同儕，操弄人際關係，中傷他人。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性</w:t>
      </w:r>
      <w:r w:rsidRPr="00301706">
        <w:rPr>
          <w:rFonts w:asciiTheme="minorEastAsia" w:hAnsiTheme="minorEastAsia" w:cs="DFHeiStd-W7"/>
          <w:color w:val="00B0F0"/>
          <w:kern w:val="0"/>
          <w:sz w:val="32"/>
          <w:szCs w:val="32"/>
        </w:rPr>
        <w:t xml:space="preserve"> </w:t>
      </w: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霸</w:t>
      </w:r>
      <w:r w:rsidRPr="00301706">
        <w:rPr>
          <w:rFonts w:asciiTheme="minorEastAsia" w:hAnsiTheme="minorEastAsia" w:cs="DFHeiStd-W7"/>
          <w:color w:val="00B0F0"/>
          <w:kern w:val="0"/>
          <w:sz w:val="32"/>
          <w:szCs w:val="32"/>
        </w:rPr>
        <w:t xml:space="preserve"> </w:t>
      </w: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：嘲笑、侵犯、騷擾他人身體、性別、特徵。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32"/>
          <w:szCs w:val="32"/>
        </w:rPr>
      </w:pPr>
      <w:r w:rsidRPr="00301706">
        <w:rPr>
          <w:rFonts w:asciiTheme="minorEastAsia" w:hAnsiTheme="minorEastAsia" w:cs="DFHeiStd-W7" w:hint="eastAsia"/>
          <w:color w:val="00B0F0"/>
          <w:kern w:val="0"/>
          <w:sz w:val="32"/>
          <w:szCs w:val="32"/>
        </w:rPr>
        <w:t>反擊霸凌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：受虐者反擊行為，或霸凌比自己弱勢的人。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反霸凌大家一起來！</w:t>
      </w:r>
    </w:p>
    <w:p w:rsidR="00301706" w:rsidRPr="00980236" w:rsidRDefault="00301706" w:rsidP="00301706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肯定自己，也能欣賞別人。不歧視、嘲笑、謾罵他人，和平解決問題，</w:t>
      </w:r>
      <w:r w:rsidRPr="00301706">
        <w:rPr>
          <w:rFonts w:asciiTheme="minorEastAsia" w:hAnsiTheme="minorEastAsia" w:cs="DFHeiStd-W7" w:hint="eastAsia"/>
          <w:color w:val="7030A0"/>
          <w:kern w:val="0"/>
          <w:sz w:val="32"/>
          <w:szCs w:val="32"/>
        </w:rPr>
        <w:t>發現霸凌情形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，立即向師長反映。</w:t>
      </w:r>
    </w:p>
    <w:p w:rsidR="00D07F99" w:rsidRPr="00301706" w:rsidRDefault="00D07F99"/>
    <w:sectPr w:rsidR="00D07F99" w:rsidRPr="00301706" w:rsidSect="0030170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6"/>
    <w:rsid w:val="00301706"/>
    <w:rsid w:val="00D0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8F87"/>
  <w15:chartTrackingRefBased/>
  <w15:docId w15:val="{1AF26B3D-9BB2-40D8-BCB7-0F1BD56A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2017-10-18T03:44:00Z</dcterms:created>
  <dcterms:modified xsi:type="dcterms:W3CDTF">2017-10-18T03:48:00Z</dcterms:modified>
</cp:coreProperties>
</file>